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88" w:rsidRDefault="00452A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45pt;margin-top:-19.2pt;width:88.5pt;height:50.25pt;z-index:251664384">
            <v:textbox>
              <w:txbxContent>
                <w:p w:rsidR="00452A88" w:rsidRDefault="00452A88" w:rsidP="00E9178D">
                  <w:pPr>
                    <w:jc w:val="center"/>
                  </w:pPr>
                  <w:r>
                    <w:t>Общее собрание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4.95pt;margin-top:439.05pt;width:70.5pt;height:37.5pt;z-index:251688960" o:connectortype="straight">
            <v:stroke startarrow="block" endarrow="block"/>
          </v:shape>
        </w:pict>
      </w:r>
      <w:r>
        <w:rPr>
          <w:noProof/>
        </w:rPr>
        <w:pict>
          <v:shape id="_x0000_s1028" type="#_x0000_t32" style="position:absolute;margin-left:205.95pt;margin-top:439.05pt;width:39pt;height:37.5pt;flip:y;z-index:251687936" o:connectortype="straight">
            <v:stroke startarrow="block" endarrow="block"/>
          </v:shape>
        </w:pict>
      </w:r>
      <w:r>
        <w:rPr>
          <w:noProof/>
        </w:rPr>
        <w:pict>
          <v:shape id="_x0000_s1029" type="#_x0000_t32" style="position:absolute;margin-left:139.95pt;margin-top:439.05pt;width:66pt;height:37.5pt;z-index:251686912" o:connectortype="straight">
            <v:stroke startarrow="block" endarrow="block"/>
          </v:shape>
        </w:pict>
      </w:r>
      <w:r>
        <w:rPr>
          <w:noProof/>
        </w:rPr>
        <w:pict>
          <v:shape id="_x0000_s1030" type="#_x0000_t32" style="position:absolute;margin-left:24.45pt;margin-top:439.05pt;width:73.5pt;height:33.75pt;z-index:251685888" o:connectortype="straight">
            <v:stroke startarrow="block" endarrow="block"/>
          </v:shape>
        </w:pict>
      </w:r>
      <w:r>
        <w:rPr>
          <w:noProof/>
        </w:rPr>
        <w:pict>
          <v:shape id="_x0000_s1031" type="#_x0000_t32" style="position:absolute;margin-left:183.45pt;margin-top:418.05pt;width:28.5pt;height:0;z-index:251684864" o:connectortype="straight">
            <v:stroke startarrow="block" endarrow="block"/>
          </v:shape>
        </w:pict>
      </w:r>
      <w:r>
        <w:rPr>
          <w:noProof/>
        </w:rPr>
        <w:pict>
          <v:shape id="_x0000_s1032" type="#_x0000_t32" style="position:absolute;margin-left:60.45pt;margin-top:418.05pt;width:33.75pt;height:0;z-index:251683840" o:connectortype="straight">
            <v:stroke startarrow="block" endarrow="block"/>
          </v:shape>
        </w:pict>
      </w:r>
      <w:r>
        <w:rPr>
          <w:noProof/>
        </w:rPr>
        <w:pict>
          <v:shape id="_x0000_s1033" type="#_x0000_t32" style="position:absolute;margin-left:29.7pt;margin-top:331.05pt;width:102pt;height:63pt;flip:x;z-index:251682816" o:connectortype="straight">
            <v:stroke startarrow="block" endarrow="block"/>
          </v:shape>
        </w:pict>
      </w:r>
      <w:r>
        <w:rPr>
          <w:noProof/>
        </w:rPr>
        <w:pict>
          <v:shape id="_x0000_s1034" type="#_x0000_t32" style="position:absolute;margin-left:211.95pt;margin-top:331.05pt;width:165.05pt;height:63pt;z-index:251681792" o:connectortype="straight">
            <v:stroke startarrow="block" endarrow="block"/>
          </v:shape>
        </w:pict>
      </w:r>
      <w:r>
        <w:rPr>
          <w:noProof/>
        </w:rPr>
        <w:pict>
          <v:shape id="_x0000_s1035" type="#_x0000_t32" style="position:absolute;margin-left:183.45pt;margin-top:355.8pt;width:0;height:0;z-index:251680768" o:connectortype="straight">
            <v:stroke startarrow="block" endarrow="block"/>
          </v:shape>
        </w:pict>
      </w:r>
      <w:r>
        <w:rPr>
          <w:noProof/>
        </w:rPr>
        <w:pict>
          <v:shape id="_x0000_s1036" type="#_x0000_t32" style="position:absolute;margin-left:171.45pt;margin-top:355.8pt;width:84.75pt;height:38.25pt;z-index:251679744" o:connectortype="straight">
            <v:stroke startarrow="block" endarrow="block"/>
          </v:shape>
        </w:pict>
      </w:r>
      <w:r>
        <w:rPr>
          <w:noProof/>
        </w:rPr>
        <w:pict>
          <v:shape id="_x0000_s1037" type="#_x0000_t32" style="position:absolute;margin-left:171.5pt;margin-top:262.8pt;width:.05pt;height:38.25pt;z-index:251678720" o:connectortype="straight">
            <v:stroke startarrow="block" endarrow="block"/>
          </v:shape>
        </w:pict>
      </w:r>
      <w:r>
        <w:rPr>
          <w:noProof/>
        </w:rPr>
        <w:pict>
          <v:shape id="_x0000_s1038" type="#_x0000_t32" style="position:absolute;margin-left:171.45pt;margin-top:186.3pt;width:.05pt;height:26.25pt;z-index:251677696" o:connectortype="straight">
            <v:stroke startarrow="block" endarrow="block"/>
          </v:shape>
        </w:pict>
      </w:r>
      <w:r>
        <w:rPr>
          <w:noProof/>
        </w:rPr>
        <w:pict>
          <v:shape id="_x0000_s1039" type="#_x0000_t32" style="position:absolute;margin-left:171.45pt;margin-top:100.8pt;width:.05pt;height:35.25pt;z-index:251676672" o:connectortype="straight">
            <v:stroke startarrow="block" endarrow="block"/>
          </v:shape>
        </w:pict>
      </w:r>
      <w:r>
        <w:rPr>
          <w:noProof/>
        </w:rPr>
        <w:pict>
          <v:shape id="_x0000_s1040" type="#_x0000_t32" style="position:absolute;margin-left:171.45pt;margin-top:31.05pt;width:.05pt;height:24.75pt;z-index:251675648" o:connectortype="straight">
            <v:stroke startarrow="block" endarrow="block"/>
          </v:shape>
        </w:pict>
      </w:r>
      <w:r>
        <w:rPr>
          <w:noProof/>
        </w:rPr>
        <w:pict>
          <v:shape id="_x0000_s1041" type="#_x0000_t32" style="position:absolute;margin-left:136.2pt;margin-top:355.8pt;width:35.25pt;height:38.25pt;flip:x;z-index:251674624" o:connectortype="straight">
            <v:stroke startarrow="block" endarrow="block"/>
          </v:shape>
        </w:pict>
      </w:r>
      <w:r>
        <w:rPr>
          <w:noProof/>
        </w:rPr>
        <w:pict>
          <v:shape id="_x0000_s1042" type="#_x0000_t32" style="position:absolute;margin-left:94.2pt;margin-top:439.05pt;width:45.75pt;height:33.75pt;flip:x;z-index:251673600" o:connectortype="straight">
            <v:stroke startarrow="block" endarrow="block"/>
          </v:shape>
        </w:pict>
      </w:r>
      <w:r>
        <w:rPr>
          <w:noProof/>
        </w:rPr>
        <w:pict>
          <v:shape id="_x0000_s1043" type="#_x0000_t32" style="position:absolute;margin-left:281.6pt;margin-top:582.3pt;width:23.35pt;height:.05pt;z-index:251650048" o:connectortype="straight">
            <v:stroke startarrow="block" endarrow="block"/>
          </v:shape>
        </w:pict>
      </w:r>
      <w:r>
        <w:rPr>
          <w:noProof/>
        </w:rPr>
        <w:pict>
          <v:shape id="_x0000_s1044" type="#_x0000_t32" style="position:absolute;margin-left:119.7pt;margin-top:582.3pt;width:41.15pt;height:0;z-index:251651072" o:connectortype="straight">
            <v:stroke startarrow="block" endarrow="block"/>
          </v:shape>
        </w:pict>
      </w:r>
      <w:r>
        <w:rPr>
          <w:noProof/>
        </w:rPr>
        <w:pict>
          <v:shape id="_x0000_s1045" type="#_x0000_t32" style="position:absolute;margin-left:183.45pt;margin-top:657.3pt;width:66.75pt;height:0;z-index:251653120" o:connectortype="straight">
            <v:stroke startarrow="block" endarrow="block"/>
          </v:shape>
        </w:pict>
      </w:r>
      <w:r>
        <w:rPr>
          <w:noProof/>
        </w:rPr>
        <w:pict>
          <v:shape id="_x0000_s1046" type="#_x0000_t202" style="position:absolute;margin-left:335.7pt;margin-top:394.05pt;width:103.5pt;height:53.25pt;z-index:251644928">
            <v:textbox>
              <w:txbxContent>
                <w:p w:rsidR="00452A88" w:rsidRPr="00402701" w:rsidRDefault="00452A88" w:rsidP="00402701">
                  <w:pPr>
                    <w:spacing w:after="0"/>
                    <w:rPr>
                      <w:sz w:val="20"/>
                      <w:szCs w:val="20"/>
                    </w:rPr>
                  </w:pPr>
                  <w:r w:rsidRPr="00402701">
                    <w:rPr>
                      <w:sz w:val="20"/>
                      <w:szCs w:val="20"/>
                    </w:rPr>
                    <w:t>Зав хозчастью</w:t>
                  </w:r>
                </w:p>
                <w:p w:rsidR="00452A88" w:rsidRPr="00402701" w:rsidRDefault="00452A88" w:rsidP="00402701">
                  <w:pPr>
                    <w:spacing w:after="0"/>
                    <w:rPr>
                      <w:sz w:val="20"/>
                      <w:szCs w:val="20"/>
                    </w:rPr>
                  </w:pPr>
                  <w:r w:rsidRPr="00402701">
                    <w:rPr>
                      <w:sz w:val="20"/>
                      <w:szCs w:val="20"/>
                    </w:rPr>
                    <w:t>Зав столовой</w:t>
                  </w:r>
                </w:p>
                <w:p w:rsidR="00452A88" w:rsidRPr="00402701" w:rsidRDefault="00452A88" w:rsidP="00402701">
                  <w:pPr>
                    <w:spacing w:after="0"/>
                    <w:rPr>
                      <w:sz w:val="20"/>
                      <w:szCs w:val="20"/>
                    </w:rPr>
                  </w:pPr>
                  <w:r w:rsidRPr="00402701">
                    <w:rPr>
                      <w:sz w:val="20"/>
                      <w:szCs w:val="20"/>
                    </w:rPr>
                    <w:t>Техперсонал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7" style="position:absolute;margin-left:160.85pt;margin-top:550.8pt;width:120.75pt;height:48.75pt;z-index:251639808" arcsize="10923f"/>
        </w:pict>
      </w:r>
      <w:r>
        <w:rPr>
          <w:noProof/>
        </w:rPr>
        <w:pict>
          <v:shape id="_x0000_s1048" type="#_x0000_t202" style="position:absolute;margin-left:-32.55pt;margin-top:394.05pt;width:93pt;height:45pt;z-index:251659264">
            <v:textbox>
              <w:txbxContent>
                <w:p w:rsidR="00452A88" w:rsidRDefault="00452A88" w:rsidP="00E9178D">
                  <w:pPr>
                    <w:jc w:val="center"/>
                  </w:pPr>
                  <w:r>
                    <w:t>ЗАВ по УВР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215.7pt;margin-top:528.3pt;width:.05pt;height:26.25pt;z-index:251655168" o:connectortype="straight">
            <v:stroke startarrow="block" endarrow="block"/>
          </v:shape>
        </w:pict>
      </w:r>
      <w:r>
        <w:rPr>
          <w:noProof/>
        </w:rPr>
        <w:pict>
          <v:shape id="_x0000_s1050" type="#_x0000_t32" style="position:absolute;margin-left:240.45pt;margin-top:506.55pt;width:47.25pt;height:0;z-index:251658240" o:connectortype="straight">
            <v:stroke startarrow="block" endarrow="block"/>
          </v:shape>
        </w:pict>
      </w:r>
      <w:r>
        <w:rPr>
          <w:noProof/>
        </w:rPr>
        <w:pict>
          <v:shape id="_x0000_s1051" type="#_x0000_t32" style="position:absolute;margin-left:119.7pt;margin-top:502.05pt;width:51.75pt;height:.05pt;z-index:251657216" o:connectortype="straight">
            <v:stroke startarrow="block" endarrow="block"/>
          </v:shape>
        </w:pict>
      </w:r>
      <w:r>
        <w:rPr>
          <w:noProof/>
        </w:rPr>
        <w:pict>
          <v:shape id="_x0000_s1052" type="#_x0000_t32" style="position:absolute;margin-left:79.2pt;margin-top:528.3pt;width:0;height:24.75pt;z-index:251654144" o:connectortype="straight">
            <v:stroke startarrow="block" endarrow="block"/>
          </v:shape>
        </w:pict>
      </w:r>
      <w:r>
        <w:rPr>
          <w:noProof/>
        </w:rPr>
        <w:pict>
          <v:shape id="_x0000_s1053" type="#_x0000_t32" style="position:absolute;margin-left:326.7pt;margin-top:528.3pt;width:.05pt;height:24.75pt;z-index:251656192" o:connectortype="straight">
            <v:stroke startarrow="block" endarrow="block"/>
          </v:shape>
        </w:pict>
      </w:r>
      <w:r>
        <w:rPr>
          <w:noProof/>
        </w:rPr>
        <w:pict>
          <v:shape id="_x0000_s1054" type="#_x0000_t32" style="position:absolute;margin-left:144.45pt;margin-top:601.8pt;width:100.5pt;height:24.75pt;flip:x;z-index:251649024" o:connectortype="straight">
            <v:stroke startarrow="block" endarrow="block"/>
          </v:shape>
        </w:pict>
      </w:r>
      <w:r>
        <w:rPr>
          <w:noProof/>
        </w:rPr>
        <w:pict>
          <v:shape id="_x0000_s1055" type="#_x0000_t32" style="position:absolute;margin-left:240.45pt;margin-top:601.8pt;width:60pt;height:28.5pt;z-index:251648000" o:connectortype="straight">
            <v:stroke startarrow="block" endarrow="block"/>
          </v:shape>
        </w:pict>
      </w:r>
      <w:r>
        <w:rPr>
          <w:noProof/>
        </w:rPr>
        <w:pict>
          <v:shape id="_x0000_s1056" type="#_x0000_t32" style="position:absolute;margin-left:73.2pt;margin-top:598.05pt;width:79.5pt;height:32.25pt;z-index:251652096" o:connectortype="straight">
            <v:stroke startarrow="block" endarrow="block"/>
          </v:shape>
        </w:pict>
      </w:r>
      <w:r>
        <w:rPr>
          <w:noProof/>
        </w:rPr>
        <w:pict>
          <v:shape id="_x0000_s1057" type="#_x0000_t32" style="position:absolute;margin-left:300.45pt;margin-top:601.8pt;width:42.75pt;height:28.5pt;flip:x;z-index:251646976" o:connectortype="straight">
            <v:stroke startarrow="block" endarrow="block"/>
          </v:shape>
        </w:pict>
      </w:r>
      <w:r>
        <w:rPr>
          <w:noProof/>
        </w:rPr>
        <w:pict>
          <v:shape id="_x0000_s1058" type="#_x0000_t202" style="position:absolute;margin-left:211.95pt;margin-top:394.05pt;width:93pt;height:45pt;z-index:251645952">
            <v:textbox>
              <w:txbxContent>
                <w:p w:rsidR="00452A88" w:rsidRDefault="00452A88" w:rsidP="00E9178D">
                  <w:pPr>
                    <w:jc w:val="center"/>
                  </w:pPr>
                  <w:r>
                    <w:t>Библиотекарь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94.2pt;margin-top:394.05pt;width:89.25pt;height:45pt;z-index:251643904">
            <v:textbox>
              <w:txbxContent>
                <w:p w:rsidR="00452A88" w:rsidRDefault="00452A88" w:rsidP="00E9178D">
                  <w:pPr>
                    <w:jc w:val="center"/>
                  </w:pPr>
                  <w:r>
                    <w:t>Социальный     педагог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0" style="position:absolute;margin-left:250.2pt;margin-top:630.3pt;width:93pt;height:48pt;z-index:251642880" arcsize="10923f"/>
        </w:pict>
      </w:r>
      <w:r>
        <w:rPr>
          <w:noProof/>
        </w:rPr>
        <w:pict>
          <v:roundrect id="_x0000_s1061" style="position:absolute;margin-left:94.2pt;margin-top:630.3pt;width:94.5pt;height:48pt;z-index:251641856" arcsize="10923f"/>
        </w:pict>
      </w:r>
      <w:r>
        <w:rPr>
          <w:noProof/>
        </w:rPr>
        <w:pict>
          <v:roundrect id="_x0000_s1062" style="position:absolute;margin-left:304.95pt;margin-top:553.05pt;width:125.25pt;height:48.75pt;z-index:251640832" arcsize="10923f"/>
        </w:pict>
      </w:r>
      <w:r>
        <w:rPr>
          <w:noProof/>
        </w:rPr>
        <w:pict>
          <v:roundrect id="_x0000_s1063" style="position:absolute;margin-left:-.3pt;margin-top:553.05pt;width:120pt;height:48.75pt;z-index:251638784" arcsize="10923f"/>
        </w:pict>
      </w:r>
      <w:r>
        <w:rPr>
          <w:noProof/>
        </w:rPr>
        <w:pict>
          <v:roundrect id="_x0000_s1064" style="position:absolute;margin-left:287.7pt;margin-top:476.55pt;width:66.75pt;height:51.75pt;z-index:251637760" arcsize="10923f"/>
        </w:pict>
      </w:r>
      <w:r>
        <w:rPr>
          <w:noProof/>
        </w:rPr>
        <w:pict>
          <v:roundrect id="_x0000_s1065" style="position:absolute;margin-left:171.45pt;margin-top:476.55pt;width:73.5pt;height:51.75pt;z-index:251636736" arcsize="10923f"/>
        </w:pict>
      </w:r>
      <w:r>
        <w:rPr>
          <w:noProof/>
        </w:rPr>
        <w:pict>
          <v:roundrect id="_x0000_s1066" style="position:absolute;margin-left:46.95pt;margin-top:472.8pt;width:72.75pt;height:55.5pt;z-index:251635712" arcsize="10923f"/>
        </w:pict>
      </w:r>
      <w:r>
        <w:rPr>
          <w:noProof/>
        </w:rPr>
        <w:pict>
          <v:roundrect id="_x0000_s1067" style="position:absolute;margin-left:335.7pt;margin-top:394.05pt;width:103.5pt;height:45pt;z-index:251634688" arcsize="10923f"/>
        </w:pict>
      </w:r>
      <w:r>
        <w:rPr>
          <w:noProof/>
        </w:rPr>
        <w:pict>
          <v:roundrect id="_x0000_s1068" style="position:absolute;margin-left:211.95pt;margin-top:394.05pt;width:84pt;height:45pt;z-index:251633664" arcsize="10923f"/>
        </w:pict>
      </w:r>
      <w:r>
        <w:rPr>
          <w:noProof/>
        </w:rPr>
        <w:pict>
          <v:roundrect id="_x0000_s1069" style="position:absolute;margin-left:94.2pt;margin-top:394.05pt;width:89.25pt;height:45pt;z-index:251632640" arcsize="10923f"/>
        </w:pict>
      </w:r>
      <w:r>
        <w:rPr>
          <w:noProof/>
        </w:rPr>
        <w:pict>
          <v:roundrect id="_x0000_s1070" style="position:absolute;margin-left:-27.3pt;margin-top:394.05pt;width:80.25pt;height:45pt;z-index:251631616" arcsize="10923f"/>
        </w:pict>
      </w:r>
      <w:r>
        <w:rPr>
          <w:noProof/>
        </w:rPr>
        <w:pict>
          <v:roundrect id="_x0000_s1071" style="position:absolute;margin-left:131.7pt;margin-top:301.05pt;width:84pt;height:51pt;z-index:251630592" arcsize="10923f"/>
        </w:pict>
      </w:r>
      <w:r>
        <w:rPr>
          <w:noProof/>
        </w:rPr>
        <w:pict>
          <v:roundrect id="_x0000_s1072" style="position:absolute;margin-left:131.7pt;margin-top:212.55pt;width:80.25pt;height:50.25pt;z-index:251629568" arcsize="10923f"/>
        </w:pict>
      </w:r>
      <w:r>
        <w:rPr>
          <w:noProof/>
        </w:rPr>
        <w:pict>
          <v:roundrect id="_x0000_s1073" style="position:absolute;margin-left:131.7pt;margin-top:136.05pt;width:80.25pt;height:50.25pt;z-index:251628544" arcsize="10923f"/>
        </w:pict>
      </w:r>
      <w:r>
        <w:rPr>
          <w:noProof/>
        </w:rPr>
        <w:pict>
          <v:roundrect id="_x0000_s1074" style="position:absolute;margin-left:127.2pt;margin-top:-19.2pt;width:84.75pt;height:50.25pt;z-index:251626496" arcsize="10923f"/>
        </w:pict>
      </w:r>
      <w:r>
        <w:rPr>
          <w:noProof/>
        </w:rPr>
        <w:pict>
          <v:roundrect id="_x0000_s1075" style="position:absolute;margin-left:131.7pt;margin-top:55.8pt;width:80.25pt;height:51.75pt;z-index:251627520" arcsize="10923f"/>
        </w:pict>
      </w:r>
      <w:r>
        <w:t xml:space="preserve">       </w:t>
      </w:r>
    </w:p>
    <w:p w:rsidR="00452A88" w:rsidRDefault="00452A88" w:rsidP="007B6001">
      <w:pPr>
        <w:tabs>
          <w:tab w:val="left" w:pos="7185"/>
        </w:tabs>
      </w:pPr>
      <w:r>
        <w:rPr>
          <w:noProof/>
        </w:rPr>
        <w:pict>
          <v:shape id="_x0000_s1076" type="#_x0000_t202" style="position:absolute;margin-left:256.2pt;margin-top:609.35pt;width:83.25pt;height:40.5pt;z-index:251672576">
            <v:textbox>
              <w:txbxContent>
                <w:p w:rsidR="00452A88" w:rsidRDefault="00452A88" w:rsidP="00402701">
                  <w:r>
                    <w:t>Учащиеся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97.95pt;margin-top:609.35pt;width:85.5pt;height:40.5pt;z-index:251671552">
            <v:textbox>
              <w:txbxContent>
                <w:p w:rsidR="00452A88" w:rsidRDefault="00452A88" w:rsidP="00402701">
                  <w:r>
                    <w:t>Родители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310.95pt;margin-top:529.1pt;width:114pt;height:45pt;z-index:251667456">
            <v:textbox>
              <w:txbxContent>
                <w:p w:rsidR="00452A88" w:rsidRDefault="00452A88" w:rsidP="00E9178D">
                  <w:r>
                    <w:t>Совет профилактики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165.45pt;margin-top:525.35pt;width:111.75pt;height:45pt;z-index:251666432">
            <v:textbox>
              <w:txbxContent>
                <w:p w:rsidR="00452A88" w:rsidRPr="00402701" w:rsidRDefault="00452A88" w:rsidP="00402701">
                  <w:r>
                    <w:t>ПМПК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3.45pt;margin-top:527.6pt;width:111.65pt;height:45pt;z-index:251665408">
            <v:textbox>
              <w:txbxContent>
                <w:p w:rsidR="00452A88" w:rsidRDefault="00452A88" w:rsidP="00E9178D">
                  <w:r>
                    <w:t>Учителя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287.7pt;margin-top:451.1pt;width:1in;height:51.75pt;z-index:251670528">
            <v:textbox>
              <w:txbxContent>
                <w:p w:rsidR="00452A88" w:rsidRPr="00402701" w:rsidRDefault="00452A88" w:rsidP="00E917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Ученическоесамоуправление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169.95pt;margin-top:451.1pt;width:75pt;height:51.75pt;z-index:251669504">
            <v:textbox>
              <w:txbxContent>
                <w:p w:rsidR="00452A88" w:rsidRPr="00402701" w:rsidRDefault="00452A88" w:rsidP="00E9178D">
                  <w:pPr>
                    <w:rPr>
                      <w:sz w:val="20"/>
                      <w:szCs w:val="20"/>
                    </w:rPr>
                  </w:pPr>
                  <w:r w:rsidRPr="00402701">
                    <w:rPr>
                      <w:sz w:val="20"/>
                      <w:szCs w:val="20"/>
                    </w:rPr>
                    <w:t>ШМО кл.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402701">
                    <w:rPr>
                      <w:sz w:val="20"/>
                      <w:szCs w:val="20"/>
                    </w:rPr>
                    <w:t>уководит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46.95pt;margin-top:447.35pt;width:72.75pt;height:55.5pt;z-index:251668480">
            <v:textbox>
              <w:txbxContent>
                <w:p w:rsidR="00452A88" w:rsidRPr="00402701" w:rsidRDefault="00452A88" w:rsidP="00E917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ШМО Уч.нач.кл.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131.7pt;margin-top:275.6pt;width:84pt;height:51pt;z-index:251660288">
            <v:textbox>
              <w:txbxContent>
                <w:p w:rsidR="00452A88" w:rsidRDefault="00452A88" w:rsidP="00E9178D">
                  <w:pPr>
                    <w:jc w:val="center"/>
                  </w:pPr>
                  <w:r>
                    <w:t>Директор 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131.7pt;margin-top:187.1pt;width:84pt;height:50.25pt;z-index:251661312">
            <v:textbox>
              <w:txbxContent>
                <w:p w:rsidR="00452A88" w:rsidRDefault="00452A88" w:rsidP="00402701">
                  <w:pPr>
                    <w:jc w:val="center"/>
                  </w:pPr>
                  <w:r>
                    <w:t>Педсовет</w:t>
                  </w:r>
                </w:p>
                <w:p w:rsidR="00452A88" w:rsidRDefault="00452A88" w:rsidP="00E9178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131.7pt;margin-top:110.6pt;width:84pt;height:50.25pt;z-index:251662336">
            <v:textbox style="mso-next-textbox:#_x0000_s1086">
              <w:txbxContent>
                <w:p w:rsidR="00452A88" w:rsidRPr="00E9178D" w:rsidRDefault="00452A88" w:rsidP="00402701">
                  <w:pPr>
                    <w:jc w:val="center"/>
                    <w:rPr>
                      <w:sz w:val="20"/>
                      <w:szCs w:val="20"/>
                    </w:rPr>
                  </w:pPr>
                  <w:r w:rsidRPr="00E9178D">
                    <w:rPr>
                      <w:sz w:val="20"/>
                      <w:szCs w:val="20"/>
                    </w:rPr>
                    <w:t>Собрание трудового коллектива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127.2pt;margin-top:30.35pt;width:84.75pt;height:51.75pt;z-index:251663360">
            <v:textbox style="mso-next-textbox:#_x0000_s1087">
              <w:txbxContent>
                <w:p w:rsidR="00452A88" w:rsidRDefault="00452A88" w:rsidP="00E9178D">
                  <w:r>
                    <w:t>Совет школы</w:t>
                  </w:r>
                </w:p>
              </w:txbxContent>
            </v:textbox>
          </v:shape>
        </w:pict>
      </w:r>
      <w:r>
        <w:tab/>
      </w:r>
    </w:p>
    <w:p w:rsidR="00452A88" w:rsidRPr="008D285E" w:rsidRDefault="00452A88" w:rsidP="008D285E"/>
    <w:p w:rsidR="00452A88" w:rsidRPr="008D285E" w:rsidRDefault="00452A88" w:rsidP="008D285E"/>
    <w:p w:rsidR="00452A88" w:rsidRPr="008D285E" w:rsidRDefault="00452A88" w:rsidP="008D285E"/>
    <w:p w:rsidR="00452A88" w:rsidRPr="008D285E" w:rsidRDefault="00452A88" w:rsidP="008D285E"/>
    <w:p w:rsidR="00452A88" w:rsidRPr="008D285E" w:rsidRDefault="00452A88" w:rsidP="008D285E"/>
    <w:p w:rsidR="00452A88" w:rsidRPr="008D285E" w:rsidRDefault="00452A88" w:rsidP="008D285E"/>
    <w:p w:rsidR="00452A88" w:rsidRPr="008D285E" w:rsidRDefault="00452A88" w:rsidP="008D285E"/>
    <w:p w:rsidR="00452A88" w:rsidRPr="008D285E" w:rsidRDefault="00452A88" w:rsidP="008D285E"/>
    <w:p w:rsidR="00452A88" w:rsidRPr="008D285E" w:rsidRDefault="00452A88" w:rsidP="008D285E"/>
    <w:p w:rsidR="00452A88" w:rsidRPr="008D285E" w:rsidRDefault="00452A88" w:rsidP="008D285E"/>
    <w:p w:rsidR="00452A88" w:rsidRDefault="00452A88" w:rsidP="008D285E"/>
    <w:p w:rsidR="00452A88" w:rsidRDefault="00452A88" w:rsidP="008D285E">
      <w:pPr>
        <w:jc w:val="center"/>
      </w:pPr>
    </w:p>
    <w:p w:rsidR="00452A88" w:rsidRDefault="00452A88" w:rsidP="008D285E">
      <w:pPr>
        <w:jc w:val="center"/>
      </w:pPr>
    </w:p>
    <w:p w:rsidR="00452A88" w:rsidRDefault="00452A88" w:rsidP="008D285E">
      <w:pPr>
        <w:jc w:val="center"/>
      </w:pPr>
    </w:p>
    <w:p w:rsidR="00452A88" w:rsidRDefault="00452A88" w:rsidP="008D285E">
      <w:pPr>
        <w:jc w:val="center"/>
      </w:pPr>
    </w:p>
    <w:p w:rsidR="00452A88" w:rsidRDefault="00452A88" w:rsidP="008D285E">
      <w:pPr>
        <w:jc w:val="center"/>
      </w:pPr>
    </w:p>
    <w:p w:rsidR="00452A88" w:rsidRDefault="00452A88" w:rsidP="008D285E">
      <w:pPr>
        <w:jc w:val="center"/>
      </w:pPr>
    </w:p>
    <w:p w:rsidR="00452A88" w:rsidRDefault="00452A88" w:rsidP="008D285E">
      <w:pPr>
        <w:jc w:val="center"/>
      </w:pPr>
    </w:p>
    <w:p w:rsidR="00452A88" w:rsidRDefault="00452A88" w:rsidP="008D285E">
      <w:pPr>
        <w:jc w:val="center"/>
      </w:pPr>
    </w:p>
    <w:p w:rsidR="00452A88" w:rsidRDefault="00452A88" w:rsidP="008D285E">
      <w:pPr>
        <w:jc w:val="center"/>
      </w:pPr>
    </w:p>
    <w:p w:rsidR="00452A88" w:rsidRDefault="00452A88" w:rsidP="008D285E">
      <w:pPr>
        <w:jc w:val="center"/>
      </w:pPr>
    </w:p>
    <w:p w:rsidR="00452A88" w:rsidRDefault="00452A88" w:rsidP="008D285E">
      <w:pPr>
        <w:jc w:val="center"/>
      </w:pPr>
    </w:p>
    <w:p w:rsidR="00452A88" w:rsidRDefault="00452A88" w:rsidP="008D285E">
      <w:pPr>
        <w:jc w:val="center"/>
      </w:pPr>
    </w:p>
    <w:p w:rsidR="00452A88" w:rsidRDefault="00452A88" w:rsidP="008D285E">
      <w:pPr>
        <w:jc w:val="center"/>
      </w:pPr>
    </w:p>
    <w:p w:rsidR="00452A88" w:rsidRDefault="00452A88" w:rsidP="008D285E">
      <w:pPr>
        <w:jc w:val="center"/>
      </w:pPr>
    </w:p>
    <w:p w:rsidR="00452A88" w:rsidRDefault="00452A88" w:rsidP="008D285E">
      <w:pPr>
        <w:jc w:val="center"/>
      </w:pPr>
    </w:p>
    <w:p w:rsidR="00452A88" w:rsidRDefault="00452A88" w:rsidP="008D285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Структура и органы управления образовательной организации</w:t>
      </w:r>
    </w:p>
    <w:p w:rsidR="00452A88" w:rsidRDefault="00452A88" w:rsidP="008D285E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Администрация, коллегиальные органы управления</w:t>
      </w:r>
    </w:p>
    <w:p w:rsidR="00452A88" w:rsidRDefault="00452A88" w:rsidP="008D2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Условием успешной работы школы является правовая основа. Процессы принятия решений, кадровые вопросы, контроль за исполнением решений и качеством учебно-воспитательного процесса остается за администрацией, которая учитывает рекомендации и предложения участников образовательного процесса.  </w:t>
      </w:r>
    </w:p>
    <w:p w:rsidR="00452A88" w:rsidRDefault="00452A88" w:rsidP="008D285E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 школой осуществляет директор, назначенный учредителем. Директор школы Филимонова Татьяна Владимировна.</w:t>
      </w:r>
    </w:p>
    <w:p w:rsidR="00452A88" w:rsidRDefault="00452A88" w:rsidP="008D285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учебно-воспитательной работе - Кузьмина Светлана Анатольевна, по административно-хозяйственной - Филимонов Владимир Викторович.</w:t>
      </w:r>
    </w:p>
    <w:p w:rsidR="00452A88" w:rsidRDefault="00452A88" w:rsidP="008D285E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Специалисты: социальный педагог – Кузьмина Светлана Анатольевна, библиотекарь - Яковлева Любовь Анатольевна.</w:t>
      </w:r>
    </w:p>
    <w:p w:rsidR="00452A88" w:rsidRDefault="00452A88" w:rsidP="008D285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решения в школе принимает педагогический совет</w:t>
      </w:r>
    </w:p>
    <w:p w:rsidR="00452A88" w:rsidRDefault="00452A88" w:rsidP="008D285E">
      <w:pPr>
        <w:jc w:val="both"/>
        <w:rPr>
          <w:sz w:val="28"/>
          <w:szCs w:val="28"/>
        </w:rPr>
      </w:pPr>
      <w:r>
        <w:rPr>
          <w:sz w:val="28"/>
          <w:szCs w:val="28"/>
        </w:rPr>
        <w:t>В школе работает методическое объединение учителей начальных классов и классных руководителей.</w:t>
      </w:r>
    </w:p>
    <w:p w:rsidR="00452A88" w:rsidRDefault="00452A88" w:rsidP="008D285E">
      <w:pPr>
        <w:jc w:val="both"/>
        <w:rPr>
          <w:sz w:val="28"/>
          <w:szCs w:val="28"/>
        </w:rPr>
      </w:pPr>
      <w:r>
        <w:rPr>
          <w:sz w:val="28"/>
          <w:szCs w:val="28"/>
        </w:rPr>
        <w:t>Высшим органом управления является Совет школы, председателем которого является Селиверстова Ирина Александровна.</w:t>
      </w:r>
    </w:p>
    <w:p w:rsidR="00452A88" w:rsidRDefault="00452A88" w:rsidP="008D285E">
      <w:pPr>
        <w:jc w:val="both"/>
        <w:rPr>
          <w:sz w:val="28"/>
          <w:szCs w:val="28"/>
        </w:rPr>
      </w:pPr>
      <w:r>
        <w:rPr>
          <w:sz w:val="28"/>
          <w:szCs w:val="28"/>
        </w:rPr>
        <w:t>В школе работает орган ученического самоуправления «Союз мальчишек и девчонок».</w:t>
      </w:r>
    </w:p>
    <w:p w:rsidR="00452A88" w:rsidRDefault="00452A88" w:rsidP="008D285E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звенья управленческой структуры связаны между собой, между ними существует разделение полномочий и ответственности.</w:t>
      </w:r>
    </w:p>
    <w:p w:rsidR="00452A88" w:rsidRDefault="00452A88" w:rsidP="008D285E">
      <w:pPr>
        <w:jc w:val="both"/>
        <w:rPr>
          <w:sz w:val="28"/>
          <w:szCs w:val="28"/>
        </w:rPr>
      </w:pPr>
    </w:p>
    <w:p w:rsidR="00452A88" w:rsidRDefault="00452A88" w:rsidP="008D285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 </w:t>
      </w:r>
      <w:r>
        <w:rPr>
          <w:b/>
          <w:bCs/>
          <w:sz w:val="28"/>
          <w:szCs w:val="28"/>
          <w:lang w:val="en-US"/>
        </w:rPr>
        <w:t>buldakshkola</w:t>
      </w:r>
      <w:r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yandex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</w:p>
    <w:p w:rsidR="00452A88" w:rsidRPr="008D285E" w:rsidRDefault="00452A88" w:rsidP="008D285E">
      <w:pPr>
        <w:jc w:val="center"/>
      </w:pPr>
    </w:p>
    <w:sectPr w:rsidR="00452A88" w:rsidRPr="008D285E" w:rsidSect="00C4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108"/>
    <w:rsid w:val="002100BD"/>
    <w:rsid w:val="00402701"/>
    <w:rsid w:val="00452A88"/>
    <w:rsid w:val="006C0A38"/>
    <w:rsid w:val="007B6001"/>
    <w:rsid w:val="008C2F1C"/>
    <w:rsid w:val="008D285E"/>
    <w:rsid w:val="00953450"/>
    <w:rsid w:val="00A40108"/>
    <w:rsid w:val="00BB47EB"/>
    <w:rsid w:val="00C41161"/>
    <w:rsid w:val="00E9178D"/>
    <w:rsid w:val="00F74C55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212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FILIM</cp:lastModifiedBy>
  <cp:revision>5</cp:revision>
  <dcterms:created xsi:type="dcterms:W3CDTF">2015-03-02T08:07:00Z</dcterms:created>
  <dcterms:modified xsi:type="dcterms:W3CDTF">2015-03-03T13:27:00Z</dcterms:modified>
</cp:coreProperties>
</file>